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E320" w14:textId="06A7A0AD" w:rsidR="003A367A" w:rsidRPr="006F0F31" w:rsidRDefault="006F0F31" w:rsidP="007D0B7B">
      <w:pPr>
        <w:pStyle w:val="Accormercureinfopras"/>
      </w:pPr>
      <w:r>
        <w:t>Informacja prasowa</w:t>
      </w:r>
    </w:p>
    <w:p w14:paraId="76334678" w14:textId="2E86FDB2" w:rsidR="00F03725" w:rsidRPr="006F0F31" w:rsidRDefault="009E2213" w:rsidP="007D0B7B">
      <w:pPr>
        <w:pStyle w:val="Accormercuredata"/>
      </w:pPr>
      <w:r>
        <w:t>11 września</w:t>
      </w:r>
      <w:r w:rsidR="003A367A" w:rsidRPr="006F0F31">
        <w:t xml:space="preserve"> 202</w:t>
      </w:r>
      <w:r w:rsidR="00775838" w:rsidRPr="006F0F31">
        <w:t xml:space="preserve">3 </w:t>
      </w:r>
      <w:r w:rsidR="003A367A" w:rsidRPr="006F0F31">
        <w:t>r.</w:t>
      </w:r>
    </w:p>
    <w:p w14:paraId="027AF8D8" w14:textId="1CE058B6" w:rsidR="00C30FF1" w:rsidRDefault="00C30FF1" w:rsidP="00B72D80">
      <w:pPr>
        <w:pStyle w:val="Accormercureakapi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Mercure z nową odsłoną kampanii Discover Local </w:t>
      </w:r>
    </w:p>
    <w:p w14:paraId="6AF00673" w14:textId="77777777" w:rsidR="006E4088" w:rsidRPr="006F0F31" w:rsidRDefault="006E4088" w:rsidP="00FC19B9">
      <w:pPr>
        <w:pStyle w:val="Accormercureakapit"/>
        <w:rPr>
          <w:b/>
          <w:bCs/>
          <w:sz w:val="24"/>
          <w:szCs w:val="24"/>
          <w:shd w:val="clear" w:color="auto" w:fill="FFFFFF"/>
        </w:rPr>
      </w:pPr>
    </w:p>
    <w:p w14:paraId="166B1897" w14:textId="40D45801" w:rsidR="006E4088" w:rsidRPr="006F0F31" w:rsidRDefault="00C30FF1" w:rsidP="00FC19B9">
      <w:pPr>
        <w:pStyle w:val="Accormercureakapi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Słynąca z inspiracji lokalną kulturą i tradycją marka Mercure startuje z nową kampanią wizerunkową. W ramach akcji </w:t>
      </w:r>
      <w:r w:rsidRPr="00C76192">
        <w:rPr>
          <w:b/>
          <w:bCs/>
          <w:i/>
          <w:iCs/>
          <w:sz w:val="24"/>
          <w:szCs w:val="24"/>
          <w:shd w:val="clear" w:color="auto" w:fill="FFFFFF"/>
        </w:rPr>
        <w:t>Approved by locals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="005E3F6F">
        <w:rPr>
          <w:b/>
          <w:bCs/>
          <w:sz w:val="24"/>
          <w:szCs w:val="24"/>
          <w:shd w:val="clear" w:color="auto" w:fill="FFFFFF"/>
        </w:rPr>
        <w:t xml:space="preserve">(zatwierdzone przez lokalsów) </w:t>
      </w:r>
      <w:r w:rsidR="00C76192">
        <w:rPr>
          <w:b/>
          <w:bCs/>
          <w:sz w:val="24"/>
          <w:szCs w:val="24"/>
          <w:shd w:val="clear" w:color="auto" w:fill="FFFFFF"/>
        </w:rPr>
        <w:t>ambasadorzy</w:t>
      </w:r>
      <w:r w:rsidR="005E3F6F">
        <w:rPr>
          <w:b/>
          <w:bCs/>
          <w:sz w:val="24"/>
          <w:szCs w:val="24"/>
          <w:shd w:val="clear" w:color="auto" w:fill="FFFFFF"/>
        </w:rPr>
        <w:t xml:space="preserve"> marki</w:t>
      </w:r>
      <w:r>
        <w:rPr>
          <w:b/>
          <w:bCs/>
          <w:sz w:val="24"/>
          <w:szCs w:val="24"/>
          <w:shd w:val="clear" w:color="auto" w:fill="FFFFFF"/>
        </w:rPr>
        <w:t xml:space="preserve"> z Polski, Niemiec i Wielkiej Brytanii zachęcają podróżników do eksploracji </w:t>
      </w:r>
      <w:r w:rsidR="00435FF3">
        <w:rPr>
          <w:b/>
          <w:bCs/>
          <w:sz w:val="24"/>
          <w:szCs w:val="24"/>
          <w:shd w:val="clear" w:color="auto" w:fill="FFFFFF"/>
        </w:rPr>
        <w:t xml:space="preserve">wybranych kierunków </w:t>
      </w:r>
      <w:r>
        <w:rPr>
          <w:b/>
          <w:bCs/>
          <w:sz w:val="24"/>
          <w:szCs w:val="24"/>
          <w:shd w:val="clear" w:color="auto" w:fill="FFFFFF"/>
        </w:rPr>
        <w:t xml:space="preserve">oczami lokalnych społeczności. </w:t>
      </w:r>
      <w:r w:rsidR="000F5271">
        <w:rPr>
          <w:b/>
          <w:bCs/>
          <w:sz w:val="24"/>
          <w:szCs w:val="24"/>
          <w:shd w:val="clear" w:color="auto" w:fill="FFFFFF"/>
        </w:rPr>
        <w:t xml:space="preserve">Celem kampanii jest pokazanie kolorytu i wyjątkowości wybranych miejsc z perspektywy lokalsów, wskazując także na nieoczywiste i nietypowe atrakcje dla turystów z całego świata. </w:t>
      </w:r>
    </w:p>
    <w:p w14:paraId="2777300B" w14:textId="78D7F039" w:rsidR="00435FF3" w:rsidRDefault="00435FF3" w:rsidP="00CD10E5">
      <w:pPr>
        <w:pStyle w:val="Accormercureseparator"/>
        <w:jc w:val="both"/>
        <w:rPr>
          <w:i w:val="0"/>
          <w:iCs/>
        </w:rPr>
      </w:pPr>
      <w:r w:rsidRPr="00435FF3">
        <w:rPr>
          <w:i w:val="0"/>
          <w:iCs/>
        </w:rPr>
        <w:t>Apetyt na podróże i zdobywanie nowych doświadczeń jest wysoki. Jak podaje badanie Deloitte Global State of Consumer Tracker</w:t>
      </w:r>
      <w:r w:rsidR="00C76192">
        <w:rPr>
          <w:rStyle w:val="Odwoanieprzypisudolnego"/>
          <w:i w:val="0"/>
          <w:iCs/>
        </w:rPr>
        <w:footnoteReference w:id="1"/>
      </w:r>
      <w:r w:rsidRPr="00435FF3">
        <w:rPr>
          <w:i w:val="0"/>
          <w:iCs/>
        </w:rPr>
        <w:t xml:space="preserve"> cztery na pięć osób planuje wyjazdy, bez względu na sytuację gospodarczą. Coraz częstszym trendem, jaki zauważa branża turystyczna jest także tzw. bleisure - czyli łączenie wyjazdów służbowych z wypoczynkiem.</w:t>
      </w:r>
      <w:r>
        <w:rPr>
          <w:i w:val="0"/>
          <w:iCs/>
        </w:rPr>
        <w:t xml:space="preserve"> By czerpać w pełni z każdej podróży i odkrywać nieoczywiste atrakcje wybranych kierunków, należąca do Accor marka Mercure wystartowała z nową odsłoną kampanii w ramach programu Discover Local, zachęcając do odkrywania lokalnej kultury i tradycji. </w:t>
      </w:r>
    </w:p>
    <w:p w14:paraId="62E0C3C2" w14:textId="4FD7B9FF" w:rsidR="001D554B" w:rsidRDefault="005E3F6F" w:rsidP="005E3F6F">
      <w:pPr>
        <w:pStyle w:val="Accormercureseparator"/>
        <w:jc w:val="both"/>
        <w:rPr>
          <w:i w:val="0"/>
          <w:iCs/>
        </w:rPr>
      </w:pPr>
      <w:r>
        <w:rPr>
          <w:i w:val="0"/>
          <w:iCs/>
        </w:rPr>
        <w:t xml:space="preserve">Zakątki czy „smaczki” znane tylko lokalsom znacznie wzbogacają doświadczenia każdej podróży, czyniąc z niej niezapomniane przeżycie. </w:t>
      </w:r>
      <w:r w:rsidR="009E2213">
        <w:rPr>
          <w:i w:val="0"/>
          <w:iCs/>
        </w:rPr>
        <w:t>Miejscowe</w:t>
      </w:r>
      <w:r>
        <w:rPr>
          <w:i w:val="0"/>
          <w:iCs/>
        </w:rPr>
        <w:t xml:space="preserve"> sekrety odkrywają </w:t>
      </w:r>
      <w:hyperlink r:id="rId11" w:history="1">
        <w:r w:rsidR="009E2213">
          <w:rPr>
            <w:rStyle w:val="Hipercze"/>
            <w:i w:val="0"/>
            <w:iCs/>
          </w:rPr>
          <w:t>H</w:t>
        </w:r>
        <w:r w:rsidRPr="00C748F1">
          <w:rPr>
            <w:rStyle w:val="Hipercze"/>
            <w:i w:val="0"/>
            <w:iCs/>
          </w:rPr>
          <w:t>otele Mercure</w:t>
        </w:r>
      </w:hyperlink>
      <w:r>
        <w:rPr>
          <w:i w:val="0"/>
          <w:iCs/>
        </w:rPr>
        <w:t>, które otwierają prze</w:t>
      </w:r>
      <w:r w:rsidR="00FE0CB8">
        <w:rPr>
          <w:i w:val="0"/>
          <w:iCs/>
        </w:rPr>
        <w:t>d</w:t>
      </w:r>
      <w:r>
        <w:rPr>
          <w:i w:val="0"/>
          <w:iCs/>
        </w:rPr>
        <w:t xml:space="preserve"> gośćmi świat lokalnego klimatu i kultury w otoczeniu globalnych standardów. W odkrywaniu magii i uroków wybranych destynacji pomagają </w:t>
      </w:r>
      <w:r w:rsidR="00C76192">
        <w:rPr>
          <w:i w:val="0"/>
          <w:iCs/>
        </w:rPr>
        <w:t>ambasadorzy programu</w:t>
      </w:r>
      <w:r w:rsidR="007D173A">
        <w:rPr>
          <w:i w:val="0"/>
          <w:iCs/>
        </w:rPr>
        <w:t xml:space="preserve">, dzięki którym </w:t>
      </w:r>
      <w:r w:rsidR="00542752">
        <w:rPr>
          <w:i w:val="0"/>
          <w:iCs/>
        </w:rPr>
        <w:t xml:space="preserve">przyjezdni </w:t>
      </w:r>
      <w:r w:rsidR="007D173A">
        <w:rPr>
          <w:i w:val="0"/>
          <w:iCs/>
        </w:rPr>
        <w:t xml:space="preserve">zawsze </w:t>
      </w:r>
      <w:r w:rsidR="00EF10D3">
        <w:rPr>
          <w:i w:val="0"/>
          <w:iCs/>
        </w:rPr>
        <w:t>wiedzą, co w miejscowej trawie piszczy</w:t>
      </w:r>
      <w:r w:rsidR="009209EE">
        <w:rPr>
          <w:i w:val="0"/>
          <w:iCs/>
        </w:rPr>
        <w:t xml:space="preserve">, i gdzie trzeba iść, by </w:t>
      </w:r>
      <w:r w:rsidR="00391F37">
        <w:rPr>
          <w:i w:val="0"/>
          <w:iCs/>
        </w:rPr>
        <w:t>zostawić za sobą tłum turystów</w:t>
      </w:r>
      <w:r w:rsidR="00C12D18">
        <w:rPr>
          <w:i w:val="0"/>
          <w:iCs/>
        </w:rPr>
        <w:t xml:space="preserve"> </w:t>
      </w:r>
      <w:r w:rsidR="00C76192">
        <w:rPr>
          <w:i w:val="0"/>
          <w:iCs/>
        </w:rPr>
        <w:t>oraz</w:t>
      </w:r>
      <w:r w:rsidR="00C12D18">
        <w:rPr>
          <w:i w:val="0"/>
          <w:iCs/>
        </w:rPr>
        <w:t xml:space="preserve"> </w:t>
      </w:r>
      <w:r w:rsidR="00326DC1">
        <w:rPr>
          <w:i w:val="0"/>
          <w:iCs/>
        </w:rPr>
        <w:t>do woli</w:t>
      </w:r>
      <w:r w:rsidR="00C12D18">
        <w:rPr>
          <w:i w:val="0"/>
          <w:iCs/>
        </w:rPr>
        <w:t xml:space="preserve"> </w:t>
      </w:r>
      <w:r w:rsidR="006256BB">
        <w:rPr>
          <w:i w:val="0"/>
          <w:iCs/>
        </w:rPr>
        <w:t xml:space="preserve">cieszyć się </w:t>
      </w:r>
      <w:r>
        <w:rPr>
          <w:i w:val="0"/>
          <w:iCs/>
        </w:rPr>
        <w:t xml:space="preserve">chwilami w podróży. </w:t>
      </w:r>
    </w:p>
    <w:p w14:paraId="4DB2B153" w14:textId="7EFD701D" w:rsidR="005E3F6F" w:rsidRDefault="003231BC" w:rsidP="003231BC">
      <w:pPr>
        <w:pStyle w:val="Accormercureseparator"/>
        <w:jc w:val="both"/>
        <w:rPr>
          <w:i w:val="0"/>
          <w:iCs/>
        </w:rPr>
      </w:pPr>
      <w:r w:rsidRPr="006F0F31">
        <w:rPr>
          <w:i w:val="0"/>
          <w:iCs/>
        </w:rPr>
        <w:t xml:space="preserve">– </w:t>
      </w:r>
      <w:r w:rsidR="005E3F6F">
        <w:rPr>
          <w:i w:val="0"/>
          <w:iCs/>
        </w:rPr>
        <w:t xml:space="preserve">Atrakcje z przewodników turystycznych z łatwością znaleźć może każdy. Jednak Mercure, zgodnie z przyjętą strategią, w swoim programie i nowej kampanii idzie o krok dalej. Filozofią marki uwielbianej przez gości na całym świecie, a szczególnie </w:t>
      </w:r>
      <w:r w:rsidR="00C76192">
        <w:rPr>
          <w:i w:val="0"/>
          <w:iCs/>
        </w:rPr>
        <w:t>przez</w:t>
      </w:r>
      <w:r w:rsidR="005E3F6F">
        <w:rPr>
          <w:i w:val="0"/>
          <w:iCs/>
        </w:rPr>
        <w:t xml:space="preserve"> polskich turystów, jest połączenie doświadczeń hotelowych z klimatem miejsca, jaki odwiedzają. Dzięki poradom, inspiracjom i wskazówkom naszych zespołów, każdy może odkryć nawet znane kierunki na nowo, zyskując dodatkową frajdę z podróży i pobytu w hotelu. W najnowszej kampanii skupiamy się na tym, aby pokazać te doświadczenia, zachęcając gości do lokalnej eksploracji – podkreśla </w:t>
      </w:r>
      <w:r w:rsidR="005E3F6F" w:rsidRPr="005E3F6F">
        <w:rPr>
          <w:b/>
          <w:bCs w:val="0"/>
          <w:i w:val="0"/>
          <w:iCs/>
        </w:rPr>
        <w:t>Patrycja Matyjaszczyk Brand Manager - Mercure &amp; Handwritten Collection - DACH, EE and New East Accor</w:t>
      </w:r>
      <w:r w:rsidR="005E3F6F">
        <w:rPr>
          <w:b/>
          <w:bCs w:val="0"/>
          <w:i w:val="0"/>
          <w:iCs/>
        </w:rPr>
        <w:t>.</w:t>
      </w:r>
    </w:p>
    <w:p w14:paraId="31E497EE" w14:textId="0EC16B50" w:rsidR="005E3F6F" w:rsidRDefault="005E3F6F" w:rsidP="003231BC">
      <w:pPr>
        <w:pStyle w:val="Accormercureseparator"/>
        <w:jc w:val="both"/>
        <w:rPr>
          <w:i w:val="0"/>
          <w:iCs/>
        </w:rPr>
      </w:pPr>
      <w:r w:rsidRPr="005E3F6F">
        <w:rPr>
          <w:i w:val="0"/>
          <w:iCs/>
        </w:rPr>
        <w:t xml:space="preserve">Z początkiem września </w:t>
      </w:r>
      <w:r>
        <w:rPr>
          <w:i w:val="0"/>
          <w:iCs/>
        </w:rPr>
        <w:t xml:space="preserve">Mercure wystartował z kampanią w mediach realizowaną na terenie Polski, Wielkiej Brytanii i Niemiec. </w:t>
      </w:r>
      <w:r w:rsidR="00C76192">
        <w:rPr>
          <w:i w:val="0"/>
          <w:iCs/>
        </w:rPr>
        <w:t>W ramach</w:t>
      </w:r>
      <w:r>
        <w:rPr>
          <w:i w:val="0"/>
          <w:iCs/>
        </w:rPr>
        <w:t xml:space="preserve"> działań marki pod hasłem </w:t>
      </w:r>
      <w:r w:rsidRPr="00C76192">
        <w:t>Approved by Locals</w:t>
      </w:r>
      <w:r w:rsidR="00C76192">
        <w:rPr>
          <w:i w:val="0"/>
          <w:iCs/>
        </w:rPr>
        <w:t xml:space="preserve"> w czołowych mediach ukażą się materiały promujące wybrane kierunki i lokalną turystykę, z wykorzystaniem miejscowej kultury, tradycji, zwyczajów czy folkloru. Wybrani przez markę ambasadorzy programu Discover Local </w:t>
      </w:r>
      <w:r w:rsidRPr="005E3F6F">
        <w:rPr>
          <w:i w:val="0"/>
          <w:iCs/>
        </w:rPr>
        <w:t xml:space="preserve">nie tylko opowiedzą czytelnikom o tym, w jaki sposób </w:t>
      </w:r>
      <w:r w:rsidR="009E2213">
        <w:rPr>
          <w:i w:val="0"/>
          <w:iCs/>
        </w:rPr>
        <w:t>H</w:t>
      </w:r>
      <w:r w:rsidRPr="005E3F6F">
        <w:rPr>
          <w:i w:val="0"/>
          <w:iCs/>
        </w:rPr>
        <w:t xml:space="preserve">otele Mercure otwierają się na otaczające społeczności i oferują gościom </w:t>
      </w:r>
      <w:r w:rsidRPr="005E3F6F">
        <w:rPr>
          <w:i w:val="0"/>
          <w:iCs/>
        </w:rPr>
        <w:lastRenderedPageBreak/>
        <w:t>autentyczne doświadczenie miejscowej kultury, lecz także podzielą się z nimi własnym spojrzeniem na ideę wolnego podróżowania, którego istota polega na odkrywaniu tego, co lokalne.</w:t>
      </w:r>
    </w:p>
    <w:p w14:paraId="3339F137" w14:textId="228C48FA" w:rsidR="003231BC" w:rsidRPr="006F0F31" w:rsidRDefault="00C76192" w:rsidP="003231BC">
      <w:pPr>
        <w:pStyle w:val="Accormercureseparator"/>
        <w:jc w:val="both"/>
        <w:rPr>
          <w:i w:val="0"/>
          <w:iCs/>
        </w:rPr>
      </w:pPr>
      <w:r>
        <w:rPr>
          <w:i w:val="0"/>
          <w:iCs/>
        </w:rPr>
        <w:t xml:space="preserve">- </w:t>
      </w:r>
      <w:r w:rsidR="003231BC" w:rsidRPr="003833AB">
        <w:rPr>
          <w:i w:val="0"/>
          <w:iCs/>
        </w:rPr>
        <w:t>Hotele Mercure mają swoją duszę, historię do opowiedzenia, jak na przykład Mercure Warszawa</w:t>
      </w:r>
      <w:r w:rsidR="003231BC">
        <w:rPr>
          <w:i w:val="0"/>
          <w:iCs/>
        </w:rPr>
        <w:t xml:space="preserve"> </w:t>
      </w:r>
      <w:r w:rsidR="003231BC" w:rsidRPr="003833AB">
        <w:rPr>
          <w:i w:val="0"/>
          <w:iCs/>
        </w:rPr>
        <w:t xml:space="preserve">Grand, który jest bardzo mocno osadzony w historii Warszawy. </w:t>
      </w:r>
      <w:r w:rsidR="00546DA6">
        <w:rPr>
          <w:i w:val="0"/>
          <w:iCs/>
        </w:rPr>
        <w:t>S</w:t>
      </w:r>
      <w:r w:rsidR="003231BC" w:rsidRPr="003833AB">
        <w:rPr>
          <w:i w:val="0"/>
          <w:iCs/>
        </w:rPr>
        <w:t>kupiamy się na tym, co lokalne: miejscach,</w:t>
      </w:r>
      <w:r w:rsidR="003231BC">
        <w:rPr>
          <w:i w:val="0"/>
          <w:iCs/>
        </w:rPr>
        <w:t xml:space="preserve"> </w:t>
      </w:r>
      <w:r w:rsidR="003231BC" w:rsidRPr="003833AB">
        <w:rPr>
          <w:i w:val="0"/>
          <w:iCs/>
        </w:rPr>
        <w:t>kulturze i ludziach. Nie znam drugiej marki, dla której tak ważne jest osadzenie hotelu w</w:t>
      </w:r>
      <w:r w:rsidR="003231BC">
        <w:rPr>
          <w:i w:val="0"/>
          <w:iCs/>
        </w:rPr>
        <w:t xml:space="preserve"> </w:t>
      </w:r>
      <w:r w:rsidR="003231BC" w:rsidRPr="003833AB">
        <w:rPr>
          <w:i w:val="0"/>
          <w:iCs/>
        </w:rPr>
        <w:t>otaczającym go środowisku</w:t>
      </w:r>
      <w:r w:rsidR="003231BC" w:rsidRPr="006F0F31">
        <w:rPr>
          <w:i w:val="0"/>
          <w:iCs/>
        </w:rPr>
        <w:t xml:space="preserve"> – </w:t>
      </w:r>
      <w:r w:rsidR="003231BC">
        <w:rPr>
          <w:i w:val="0"/>
          <w:iCs/>
        </w:rPr>
        <w:t xml:space="preserve">mówi </w:t>
      </w:r>
      <w:r w:rsidR="003231BC" w:rsidRPr="003231BC">
        <w:rPr>
          <w:b/>
          <w:bCs w:val="0"/>
          <w:i w:val="0"/>
          <w:iCs/>
        </w:rPr>
        <w:t xml:space="preserve">Krystian Kotlarski, </w:t>
      </w:r>
      <w:r w:rsidR="003231BC" w:rsidRPr="00EF498B">
        <w:rPr>
          <w:b/>
          <w:bCs w:val="0"/>
          <w:i w:val="0"/>
          <w:iCs/>
        </w:rPr>
        <w:t>Deputy General Manager</w:t>
      </w:r>
      <w:r w:rsidR="003231BC" w:rsidRPr="003231BC">
        <w:rPr>
          <w:b/>
          <w:bCs w:val="0"/>
          <w:i w:val="0"/>
          <w:iCs/>
        </w:rPr>
        <w:t xml:space="preserve"> w </w:t>
      </w:r>
      <w:hyperlink r:id="rId12" w:history="1">
        <w:r w:rsidR="00C748F1" w:rsidRPr="00C748F1">
          <w:rPr>
            <w:rStyle w:val="Hipercze"/>
            <w:b/>
            <w:bCs w:val="0"/>
            <w:i w:val="0"/>
            <w:iCs/>
          </w:rPr>
          <w:t>H</w:t>
        </w:r>
        <w:r w:rsidR="003231BC" w:rsidRPr="00C748F1">
          <w:rPr>
            <w:rStyle w:val="Hipercze"/>
            <w:b/>
            <w:bCs w:val="0"/>
            <w:i w:val="0"/>
            <w:iCs/>
          </w:rPr>
          <w:t>otelu Mercure Warszawa Grand</w:t>
        </w:r>
      </w:hyperlink>
      <w:r>
        <w:rPr>
          <w:i w:val="0"/>
          <w:iCs/>
        </w:rPr>
        <w:t xml:space="preserve">, ambasador programu. </w:t>
      </w:r>
    </w:p>
    <w:p w14:paraId="4D7A62DF" w14:textId="522FA8A9" w:rsidR="002102D4" w:rsidRPr="002102D4" w:rsidRDefault="002102D4" w:rsidP="002102D4">
      <w:pPr>
        <w:pStyle w:val="Accormercureseparator"/>
        <w:jc w:val="both"/>
        <w:rPr>
          <w:i w:val="0"/>
          <w:iCs/>
        </w:rPr>
      </w:pPr>
      <w:r w:rsidRPr="002102D4">
        <w:rPr>
          <w:i w:val="0"/>
          <w:iCs/>
        </w:rPr>
        <w:t xml:space="preserve">– Mercure to marka stawiająca na lokalność i wysoką jakość produktów pochodzenia regionalnego oraz </w:t>
      </w:r>
      <w:r w:rsidR="00537EB2">
        <w:rPr>
          <w:i w:val="0"/>
          <w:iCs/>
        </w:rPr>
        <w:t xml:space="preserve">na </w:t>
      </w:r>
      <w:r w:rsidRPr="002102D4">
        <w:rPr>
          <w:i w:val="0"/>
          <w:iCs/>
        </w:rPr>
        <w:t>działania mające na celu integrowanie</w:t>
      </w:r>
      <w:r w:rsidR="00C712AA">
        <w:rPr>
          <w:i w:val="0"/>
          <w:iCs/>
        </w:rPr>
        <w:t xml:space="preserve"> się</w:t>
      </w:r>
      <w:r w:rsidRPr="002102D4">
        <w:rPr>
          <w:i w:val="0"/>
          <w:iCs/>
        </w:rPr>
        <w:t xml:space="preserve"> z </w:t>
      </w:r>
      <w:r w:rsidR="00002467">
        <w:rPr>
          <w:i w:val="0"/>
          <w:iCs/>
        </w:rPr>
        <w:t>otaczającą</w:t>
      </w:r>
      <w:r w:rsidRPr="002102D4">
        <w:rPr>
          <w:i w:val="0"/>
          <w:iCs/>
        </w:rPr>
        <w:t xml:space="preserve"> społecznością. Taki też jest </w:t>
      </w:r>
      <w:r w:rsidR="009E2213">
        <w:rPr>
          <w:i w:val="0"/>
          <w:iCs/>
        </w:rPr>
        <w:t>H</w:t>
      </w:r>
      <w:r w:rsidRPr="002102D4">
        <w:rPr>
          <w:i w:val="0"/>
          <w:iCs/>
        </w:rPr>
        <w:t xml:space="preserve">otel Mercure Kraków Fabryczna City. Każdego dnia wraz z zespołem staram się przybliżać gościom nasz wciąż nieodkryty zakątek Krakowa. </w:t>
      </w:r>
      <w:r w:rsidR="00C76192">
        <w:rPr>
          <w:i w:val="0"/>
          <w:iCs/>
        </w:rPr>
        <w:t>Wystrojem wnętrz, a także</w:t>
      </w:r>
      <w:r w:rsidRPr="002102D4">
        <w:rPr>
          <w:i w:val="0"/>
          <w:iCs/>
        </w:rPr>
        <w:t xml:space="preserve"> smakiem </w:t>
      </w:r>
      <w:r w:rsidR="00E172AE">
        <w:rPr>
          <w:i w:val="0"/>
          <w:iCs/>
        </w:rPr>
        <w:t>miejscowych</w:t>
      </w:r>
      <w:r w:rsidRPr="002102D4">
        <w:rPr>
          <w:i w:val="0"/>
          <w:iCs/>
        </w:rPr>
        <w:t xml:space="preserve"> potraw opowiadamy </w:t>
      </w:r>
      <w:r w:rsidR="00C712AA">
        <w:rPr>
          <w:i w:val="0"/>
          <w:iCs/>
        </w:rPr>
        <w:t>im</w:t>
      </w:r>
      <w:r w:rsidRPr="002102D4">
        <w:rPr>
          <w:i w:val="0"/>
          <w:iCs/>
        </w:rPr>
        <w:t xml:space="preserve"> historię dawnej fabryki, na terenie której mieści się hotel – </w:t>
      </w:r>
      <w:r w:rsidR="00792A08">
        <w:rPr>
          <w:i w:val="0"/>
          <w:iCs/>
        </w:rPr>
        <w:t>mówi</w:t>
      </w:r>
      <w:r w:rsidR="00C76192">
        <w:rPr>
          <w:i w:val="0"/>
          <w:iCs/>
        </w:rPr>
        <w:t xml:space="preserve"> </w:t>
      </w:r>
      <w:r w:rsidR="00F3635D" w:rsidRPr="00F3635D">
        <w:rPr>
          <w:b/>
          <w:bCs w:val="0"/>
          <w:i w:val="0"/>
          <w:iCs/>
        </w:rPr>
        <w:t>Joanna Chwastek</w:t>
      </w:r>
      <w:r w:rsidR="00727F57">
        <w:rPr>
          <w:b/>
          <w:bCs w:val="0"/>
          <w:i w:val="0"/>
          <w:iCs/>
        </w:rPr>
        <w:t>-</w:t>
      </w:r>
      <w:r w:rsidR="00F3635D" w:rsidRPr="00F3635D">
        <w:rPr>
          <w:b/>
          <w:bCs w:val="0"/>
          <w:i w:val="0"/>
          <w:iCs/>
        </w:rPr>
        <w:t>Pluta</w:t>
      </w:r>
      <w:r w:rsidRPr="002102D4">
        <w:rPr>
          <w:b/>
          <w:bCs w:val="0"/>
          <w:i w:val="0"/>
          <w:iCs/>
        </w:rPr>
        <w:t>, General Manager</w:t>
      </w:r>
      <w:r w:rsidR="00C748F1">
        <w:rPr>
          <w:b/>
          <w:bCs w:val="0"/>
          <w:i w:val="0"/>
          <w:iCs/>
        </w:rPr>
        <w:t xml:space="preserve"> w</w:t>
      </w:r>
      <w:r w:rsidRPr="002102D4">
        <w:rPr>
          <w:b/>
          <w:bCs w:val="0"/>
          <w:i w:val="0"/>
          <w:iCs/>
        </w:rPr>
        <w:t xml:space="preserve"> </w:t>
      </w:r>
      <w:hyperlink r:id="rId13" w:history="1">
        <w:r w:rsidR="00C748F1" w:rsidRPr="00C748F1">
          <w:rPr>
            <w:rStyle w:val="Hipercze"/>
            <w:b/>
            <w:bCs w:val="0"/>
            <w:i w:val="0"/>
            <w:iCs/>
          </w:rPr>
          <w:t>H</w:t>
        </w:r>
        <w:r w:rsidRPr="00C748F1">
          <w:rPr>
            <w:rStyle w:val="Hipercze"/>
            <w:b/>
            <w:bCs w:val="0"/>
            <w:i w:val="0"/>
            <w:iCs/>
          </w:rPr>
          <w:t xml:space="preserve">otelu Mercure </w:t>
        </w:r>
        <w:r w:rsidR="00F3635D" w:rsidRPr="00C748F1">
          <w:rPr>
            <w:rStyle w:val="Hipercze"/>
            <w:b/>
            <w:bCs w:val="0"/>
            <w:i w:val="0"/>
            <w:iCs/>
          </w:rPr>
          <w:t>Kraków Fabryczna City</w:t>
        </w:r>
      </w:hyperlink>
      <w:r w:rsidR="00C76192">
        <w:rPr>
          <w:i w:val="0"/>
          <w:iCs/>
        </w:rPr>
        <w:t>, ambasador programu</w:t>
      </w:r>
      <w:r w:rsidRPr="002102D4">
        <w:rPr>
          <w:i w:val="0"/>
          <w:iCs/>
        </w:rPr>
        <w:t>.</w:t>
      </w:r>
    </w:p>
    <w:p w14:paraId="54F9AA4A" w14:textId="73F55258" w:rsidR="006E4088" w:rsidRPr="00131621" w:rsidRDefault="00382F6B" w:rsidP="00F951B1">
      <w:pPr>
        <w:pStyle w:val="Accormercureseparator"/>
        <w:jc w:val="both"/>
        <w:rPr>
          <w:i w:val="0"/>
          <w:iCs/>
        </w:rPr>
      </w:pPr>
      <w:r w:rsidRPr="00131621">
        <w:rPr>
          <w:i w:val="0"/>
          <w:iCs/>
        </w:rPr>
        <w:t xml:space="preserve">Kampania potrwa do 20 listopada </w:t>
      </w:r>
      <w:r w:rsidR="003C2FCE" w:rsidRPr="00131621">
        <w:rPr>
          <w:i w:val="0"/>
          <w:iCs/>
        </w:rPr>
        <w:t xml:space="preserve">i będzie toczyć się we współpracy z </w:t>
      </w:r>
      <w:r w:rsidR="00DB3BB2" w:rsidRPr="00131621">
        <w:rPr>
          <w:i w:val="0"/>
          <w:iCs/>
        </w:rPr>
        <w:t xml:space="preserve">największymi </w:t>
      </w:r>
      <w:r w:rsidR="00B91F10" w:rsidRPr="00131621">
        <w:rPr>
          <w:i w:val="0"/>
          <w:iCs/>
        </w:rPr>
        <w:t xml:space="preserve">portalami i czasopismami </w:t>
      </w:r>
      <w:r w:rsidR="00C76192">
        <w:rPr>
          <w:i w:val="0"/>
          <w:iCs/>
        </w:rPr>
        <w:t xml:space="preserve">lifestylowymi we wspomnianych wyżej krajach. Ambasadorami </w:t>
      </w:r>
      <w:r w:rsidR="00C76192" w:rsidRPr="0064237F">
        <w:t>Approved by locals</w:t>
      </w:r>
      <w:r w:rsidR="00C76192">
        <w:rPr>
          <w:i w:val="0"/>
          <w:iCs/>
        </w:rPr>
        <w:t xml:space="preserve"> z Polski są </w:t>
      </w:r>
      <w:r w:rsidR="00727F57" w:rsidRPr="00131621">
        <w:rPr>
          <w:i w:val="0"/>
          <w:iCs/>
        </w:rPr>
        <w:t xml:space="preserve">Joanna Chwastek-Pluta, General Manager z </w:t>
      </w:r>
      <w:r w:rsidR="00FE0CB8">
        <w:rPr>
          <w:i w:val="0"/>
          <w:iCs/>
        </w:rPr>
        <w:t>H</w:t>
      </w:r>
      <w:r w:rsidR="00727F57" w:rsidRPr="00131621">
        <w:rPr>
          <w:i w:val="0"/>
          <w:iCs/>
        </w:rPr>
        <w:t>otelu Mercure Kraków Fabryczna City</w:t>
      </w:r>
      <w:r w:rsidR="00131621" w:rsidRPr="00131621">
        <w:rPr>
          <w:i w:val="0"/>
          <w:iCs/>
        </w:rPr>
        <w:t>,</w:t>
      </w:r>
      <w:r w:rsidR="00727F57" w:rsidRPr="00131621">
        <w:rPr>
          <w:i w:val="0"/>
          <w:iCs/>
        </w:rPr>
        <w:t xml:space="preserve"> oraz Krystian Kotlarski, Deputy General Manager z </w:t>
      </w:r>
      <w:r w:rsidR="00FE0CB8">
        <w:rPr>
          <w:i w:val="0"/>
          <w:iCs/>
        </w:rPr>
        <w:t>H</w:t>
      </w:r>
      <w:r w:rsidR="00727F57" w:rsidRPr="00131621">
        <w:rPr>
          <w:i w:val="0"/>
          <w:iCs/>
        </w:rPr>
        <w:t xml:space="preserve">otelu Mercure Warszawa Grand. W roli </w:t>
      </w:r>
      <w:r w:rsidR="00C76192">
        <w:rPr>
          <w:i w:val="0"/>
          <w:iCs/>
        </w:rPr>
        <w:t>Local Champions z</w:t>
      </w:r>
      <w:r w:rsidR="00727F57" w:rsidRPr="00131621">
        <w:rPr>
          <w:i w:val="0"/>
          <w:iCs/>
        </w:rPr>
        <w:t xml:space="preserve"> Niemiec i Wielkiej Brytanii wystąpią </w:t>
      </w:r>
      <w:r w:rsidR="00F951B1" w:rsidRPr="00131621">
        <w:rPr>
          <w:i w:val="0"/>
          <w:iCs/>
        </w:rPr>
        <w:t>Zakaria Hachem, Front Desk Shift Leader z hotelu Mercure Berlin Wittenbergplatz</w:t>
      </w:r>
      <w:r w:rsidR="00131621" w:rsidRPr="00131621">
        <w:rPr>
          <w:i w:val="0"/>
          <w:iCs/>
        </w:rPr>
        <w:t>,</w:t>
      </w:r>
      <w:r w:rsidR="007222CE" w:rsidRPr="00131621">
        <w:rPr>
          <w:i w:val="0"/>
          <w:iCs/>
        </w:rPr>
        <w:t xml:space="preserve"> oraz James Wan, Food &amp; Beverage Manager z hotelu Mercure London Bridge.</w:t>
      </w:r>
    </w:p>
    <w:p w14:paraId="7ED8736B" w14:textId="77777777" w:rsidR="00C76192" w:rsidRDefault="0042503A" w:rsidP="00C76192">
      <w:pPr>
        <w:pStyle w:val="Accormercureseparator"/>
        <w:spacing w:before="0" w:after="0"/>
        <w:jc w:val="both"/>
        <w:rPr>
          <w:b/>
          <w:bCs w:val="0"/>
          <w:i w:val="0"/>
          <w:iCs/>
        </w:rPr>
      </w:pPr>
      <w:r w:rsidRPr="006F0F31">
        <w:rPr>
          <w:b/>
          <w:bCs w:val="0"/>
          <w:i w:val="0"/>
          <w:iCs/>
        </w:rPr>
        <w:t>O</w:t>
      </w:r>
      <w:r w:rsidR="006E4088" w:rsidRPr="006F0F31">
        <w:rPr>
          <w:b/>
          <w:bCs w:val="0"/>
          <w:i w:val="0"/>
          <w:iCs/>
        </w:rPr>
        <w:t xml:space="preserve"> Mercure</w:t>
      </w:r>
    </w:p>
    <w:p w14:paraId="6C1674CF" w14:textId="5073FFAF" w:rsidR="0042503A" w:rsidRPr="00C76192" w:rsidRDefault="0042503A" w:rsidP="00C76192">
      <w:pPr>
        <w:pStyle w:val="Accormercureseparator"/>
        <w:spacing w:before="0" w:after="0"/>
        <w:jc w:val="both"/>
        <w:rPr>
          <w:b/>
          <w:bCs w:val="0"/>
          <w:i w:val="0"/>
          <w:iCs/>
        </w:rPr>
      </w:pPr>
      <w:r w:rsidRPr="006F0F31">
        <w:rPr>
          <w:i w:val="0"/>
        </w:rPr>
        <w:t xml:space="preserve">Mercure to niespotykana marka midscale, która łączy w sobie siłę międzynarodowej sieci hotelarskiej z autentycznymi i niezapomnianymi doświadczeniami inspirowanymi lokalnością. Niezwykłe zaangażowanie marki do jakości przeżyć z pobytu w hotelu zapewnia gościom nienaganny poziom standardu w każdym obiekcie na całym świecie, gdzie wystrój każdego z hoteli odzwierciedla wyjątkowy charakter, klimat i kulturę swojego otoczenia. Wykraczając poza tradycyjne usługi hotelowe dla podróżników czy gości biznesowych, zespoły </w:t>
      </w:r>
      <w:r w:rsidR="00FE0CB8">
        <w:rPr>
          <w:i w:val="0"/>
        </w:rPr>
        <w:t>H</w:t>
      </w:r>
      <w:r w:rsidRPr="006F0F31">
        <w:rPr>
          <w:i w:val="0"/>
        </w:rPr>
        <w:t>oteli Mercure słyną ze swojej pasji, entuzjazmu, zaangażowania i dzielenia się wskazówkami na temat okolicy czy to w postaci porad, angażujących</w:t>
      </w:r>
      <w:r w:rsidR="009E2213">
        <w:rPr>
          <w:i w:val="0"/>
        </w:rPr>
        <w:t xml:space="preserve"> anegdot</w:t>
      </w:r>
      <w:r w:rsidRPr="006F0F31">
        <w:rPr>
          <w:i w:val="0"/>
        </w:rPr>
        <w:t xml:space="preserve"> czy lokalnego folkloru. Wszystko to sprawia, że za każdym razem wizyta w </w:t>
      </w:r>
      <w:r w:rsidR="00FE0CB8">
        <w:rPr>
          <w:i w:val="0"/>
        </w:rPr>
        <w:t>H</w:t>
      </w:r>
      <w:r w:rsidRPr="006F0F31">
        <w:rPr>
          <w:i w:val="0"/>
        </w:rPr>
        <w:t>otelach Mercure jest niezwykła i pełna unikalnych wrażeń. Regionalne akcenty, lokalna kuchnia oraz tradycja budują świadomość gości o miejscu, które odwiedzają. Dzięki temu każdy z nich może w pełni odkryć i doświadczyć niepowtarzalnego charakteru marki. Hotele Mercure są dogodnie zlokalizowane w centrach miast, nad morzem lub w górach i oferują ponad 810 obiektów w ponad 60 krajach. Mercure jest częścią Accor, wiodącej na świecie grupy hotelarskiej posiadającej ponad 5</w:t>
      </w:r>
      <w:r w:rsidR="006F0F31" w:rsidRPr="006F0F31">
        <w:rPr>
          <w:i w:val="0"/>
        </w:rPr>
        <w:t> </w:t>
      </w:r>
      <w:r w:rsidRPr="006F0F31">
        <w:rPr>
          <w:i w:val="0"/>
        </w:rPr>
        <w:t>400 obiektów w ponad 110 krajach. To także marka uczestnicząca w ALL - Accor Live Limitless – lifestylowym programie lojalnościowym zapewniającym dostęp do szerokiej gamy nagród, usług i doświadczeń.</w:t>
      </w:r>
    </w:p>
    <w:p w14:paraId="39EAB5E7" w14:textId="08076B39" w:rsidR="006E4088" w:rsidRPr="006F0F31" w:rsidRDefault="00000000" w:rsidP="006E4088">
      <w:pPr>
        <w:pStyle w:val="Accormercureseparator"/>
        <w:rPr>
          <w:i w:val="0"/>
        </w:rPr>
      </w:pPr>
      <w:hyperlink r:id="rId14" w:history="1">
        <w:r w:rsidR="006E4088" w:rsidRPr="006F0F31">
          <w:rPr>
            <w:rStyle w:val="Hipercze"/>
            <w:i w:val="0"/>
          </w:rPr>
          <w:t xml:space="preserve">mercure.com </w:t>
        </w:r>
      </w:hyperlink>
      <w:r w:rsidR="006E4088" w:rsidRPr="006F0F31">
        <w:rPr>
          <w:i w:val="0"/>
        </w:rPr>
        <w:t xml:space="preserve">| </w:t>
      </w:r>
      <w:hyperlink r:id="rId15" w:history="1">
        <w:r w:rsidR="006E4088" w:rsidRPr="006F0F31">
          <w:rPr>
            <w:rStyle w:val="Hipercze"/>
            <w:i w:val="0"/>
          </w:rPr>
          <w:t xml:space="preserve">all.accor.com </w:t>
        </w:r>
      </w:hyperlink>
      <w:r w:rsidR="006E4088" w:rsidRPr="006F0F31">
        <w:rPr>
          <w:i w:val="0"/>
        </w:rPr>
        <w:t xml:space="preserve">| </w:t>
      </w:r>
      <w:hyperlink r:id="rId16" w:history="1">
        <w:r w:rsidR="006E4088" w:rsidRPr="006F0F31">
          <w:rPr>
            <w:rStyle w:val="Hipercze"/>
            <w:i w:val="0"/>
          </w:rPr>
          <w:t>group.accor.com</w:t>
        </w:r>
      </w:hyperlink>
    </w:p>
    <w:p w14:paraId="302EA370" w14:textId="13F7C77E" w:rsidR="00F84D15" w:rsidRPr="006F0F31" w:rsidRDefault="00F84D15" w:rsidP="00F84D15">
      <w:pPr>
        <w:pStyle w:val="Accormercureseparator"/>
      </w:pPr>
      <w:r w:rsidRPr="006F0F31">
        <w:t>xxx</w:t>
      </w:r>
    </w:p>
    <w:p w14:paraId="4D44DD9F" w14:textId="7600CB90" w:rsidR="00F84D15" w:rsidRPr="006F0F31" w:rsidRDefault="006F0F31" w:rsidP="00F84D15">
      <w:pPr>
        <w:pStyle w:val="Accormercurecontact1"/>
      </w:pPr>
      <w:r w:rsidRPr="006F0F31">
        <w:t>Kontakt dla mediów</w:t>
      </w:r>
    </w:p>
    <w:p w14:paraId="65F6FCF8" w14:textId="77777777" w:rsidR="00F84D15" w:rsidRPr="006F0F31" w:rsidRDefault="00F84D15" w:rsidP="00F84D15">
      <w:pPr>
        <w:pStyle w:val="Accormercurecontact2"/>
      </w:pPr>
      <w:r w:rsidRPr="006F0F31">
        <w:t>Agnieszka Kalinowska</w:t>
      </w:r>
    </w:p>
    <w:p w14:paraId="4F5398A0" w14:textId="636F8BF9" w:rsidR="00F84D15" w:rsidRPr="00EF498B" w:rsidRDefault="00EF498B" w:rsidP="00F84D15">
      <w:pPr>
        <w:pStyle w:val="Accormercurecontact3"/>
        <w:rPr>
          <w:lang w:val="en-US"/>
        </w:rPr>
      </w:pPr>
      <w:r w:rsidRPr="00EF498B">
        <w:rPr>
          <w:lang w:val="en-US"/>
        </w:rPr>
        <w:t xml:space="preserve">Senior </w:t>
      </w:r>
      <w:r w:rsidR="00F84D15" w:rsidRPr="00EF498B">
        <w:rPr>
          <w:lang w:val="en-US"/>
        </w:rPr>
        <w:t>Manager Media Relations &amp; PR Poland &amp; Eastern Europe</w:t>
      </w:r>
    </w:p>
    <w:p w14:paraId="0DB3A1D0" w14:textId="5D92DCF0" w:rsidR="00F84D15" w:rsidRPr="006F0F31" w:rsidRDefault="00F84D15" w:rsidP="00F84D15">
      <w:pPr>
        <w:pStyle w:val="Accormercurecontact4"/>
      </w:pPr>
      <w:r w:rsidRPr="006F0F31">
        <w:t>Agnieszka.KALINOWSKA@accor.com</w:t>
      </w:r>
    </w:p>
    <w:sectPr w:rsidR="00F84D15" w:rsidRPr="006F0F31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4422" w14:textId="77777777" w:rsidR="006873EA" w:rsidRDefault="006873EA" w:rsidP="00D656F1">
      <w:r>
        <w:separator/>
      </w:r>
    </w:p>
  </w:endnote>
  <w:endnote w:type="continuationSeparator" w:id="0">
    <w:p w14:paraId="41D55E87" w14:textId="77777777" w:rsidR="006873EA" w:rsidRDefault="006873EA" w:rsidP="00D6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D732" w14:textId="77777777" w:rsidR="006873EA" w:rsidRDefault="006873EA" w:rsidP="00D656F1">
      <w:r>
        <w:separator/>
      </w:r>
    </w:p>
  </w:footnote>
  <w:footnote w:type="continuationSeparator" w:id="0">
    <w:p w14:paraId="6A7F3B4C" w14:textId="77777777" w:rsidR="006873EA" w:rsidRDefault="006873EA" w:rsidP="00D656F1">
      <w:r>
        <w:continuationSeparator/>
      </w:r>
    </w:p>
  </w:footnote>
  <w:footnote w:id="1">
    <w:p w14:paraId="0F27BEA9" w14:textId="12751689" w:rsidR="00C76192" w:rsidRPr="00C76192" w:rsidRDefault="00C7619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F96A1C">
          <w:rPr>
            <w:rStyle w:val="Hipercze"/>
          </w:rPr>
          <w:t>https://www2.deloitte.com/pl/pl/pages/press-releases/articles/co-piaty-polak-nie-wyjedzie-w-te-wakacje-na-urlop.html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0BC4" w14:textId="77777777" w:rsidR="00D656F1" w:rsidRDefault="00DE4CC7" w:rsidP="00DE4CC7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50BCB85" wp14:editId="708B92D8">
          <wp:extent cx="3086100" cy="814705"/>
          <wp:effectExtent l="0" t="0" r="0" b="444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05B68" w14:textId="77777777" w:rsidR="00DE4CC7" w:rsidRDefault="00DE4CC7" w:rsidP="00DE4C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DDB"/>
    <w:multiLevelType w:val="hybridMultilevel"/>
    <w:tmpl w:val="665AF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3306"/>
    <w:multiLevelType w:val="hybridMultilevel"/>
    <w:tmpl w:val="4680F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91209">
    <w:abstractNumId w:val="0"/>
  </w:num>
  <w:num w:numId="2" w16cid:durableId="78473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pl-PL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F1"/>
    <w:rsid w:val="00001B3D"/>
    <w:rsid w:val="000022DC"/>
    <w:rsid w:val="00002467"/>
    <w:rsid w:val="000057C8"/>
    <w:rsid w:val="00011173"/>
    <w:rsid w:val="00023927"/>
    <w:rsid w:val="000314B6"/>
    <w:rsid w:val="00033174"/>
    <w:rsid w:val="000372B6"/>
    <w:rsid w:val="00037AA1"/>
    <w:rsid w:val="00041720"/>
    <w:rsid w:val="00053937"/>
    <w:rsid w:val="0006415E"/>
    <w:rsid w:val="00064E63"/>
    <w:rsid w:val="000728E0"/>
    <w:rsid w:val="0007735D"/>
    <w:rsid w:val="0008392E"/>
    <w:rsid w:val="00092CA0"/>
    <w:rsid w:val="0009654C"/>
    <w:rsid w:val="000A30CA"/>
    <w:rsid w:val="000A538F"/>
    <w:rsid w:val="000A5AFA"/>
    <w:rsid w:val="000B32E7"/>
    <w:rsid w:val="000B6574"/>
    <w:rsid w:val="000C2DAB"/>
    <w:rsid w:val="000D135D"/>
    <w:rsid w:val="000D5815"/>
    <w:rsid w:val="000E226B"/>
    <w:rsid w:val="000E3034"/>
    <w:rsid w:val="000E3BB7"/>
    <w:rsid w:val="000E5A5E"/>
    <w:rsid w:val="000E6E72"/>
    <w:rsid w:val="000F1182"/>
    <w:rsid w:val="000F5271"/>
    <w:rsid w:val="00103EBD"/>
    <w:rsid w:val="001054F1"/>
    <w:rsid w:val="00105DD0"/>
    <w:rsid w:val="001145B9"/>
    <w:rsid w:val="00114D2C"/>
    <w:rsid w:val="001171DE"/>
    <w:rsid w:val="00125B92"/>
    <w:rsid w:val="0013014E"/>
    <w:rsid w:val="001306FF"/>
    <w:rsid w:val="00131621"/>
    <w:rsid w:val="001522FE"/>
    <w:rsid w:val="001565B0"/>
    <w:rsid w:val="001655CD"/>
    <w:rsid w:val="00171635"/>
    <w:rsid w:val="0017233D"/>
    <w:rsid w:val="001770D0"/>
    <w:rsid w:val="00181491"/>
    <w:rsid w:val="001832E9"/>
    <w:rsid w:val="00183673"/>
    <w:rsid w:val="001856C8"/>
    <w:rsid w:val="001A0AC0"/>
    <w:rsid w:val="001A5D74"/>
    <w:rsid w:val="001B1011"/>
    <w:rsid w:val="001B13D5"/>
    <w:rsid w:val="001B28AD"/>
    <w:rsid w:val="001B603B"/>
    <w:rsid w:val="001C08F2"/>
    <w:rsid w:val="001C4670"/>
    <w:rsid w:val="001D156D"/>
    <w:rsid w:val="001D4A8E"/>
    <w:rsid w:val="001D554B"/>
    <w:rsid w:val="001E019E"/>
    <w:rsid w:val="001E6F66"/>
    <w:rsid w:val="001F028E"/>
    <w:rsid w:val="001F485B"/>
    <w:rsid w:val="001F5D89"/>
    <w:rsid w:val="001F68FA"/>
    <w:rsid w:val="001F7773"/>
    <w:rsid w:val="002003D7"/>
    <w:rsid w:val="00207959"/>
    <w:rsid w:val="002102D4"/>
    <w:rsid w:val="00211AA3"/>
    <w:rsid w:val="00213C72"/>
    <w:rsid w:val="00213E70"/>
    <w:rsid w:val="002164A1"/>
    <w:rsid w:val="00220F93"/>
    <w:rsid w:val="0023122E"/>
    <w:rsid w:val="00242F61"/>
    <w:rsid w:val="00243822"/>
    <w:rsid w:val="00252815"/>
    <w:rsid w:val="0025336C"/>
    <w:rsid w:val="0026118D"/>
    <w:rsid w:val="0026157A"/>
    <w:rsid w:val="00267E28"/>
    <w:rsid w:val="002756FF"/>
    <w:rsid w:val="0027580B"/>
    <w:rsid w:val="00275F9D"/>
    <w:rsid w:val="002762F8"/>
    <w:rsid w:val="0028266A"/>
    <w:rsid w:val="00294A19"/>
    <w:rsid w:val="0029783B"/>
    <w:rsid w:val="002A0212"/>
    <w:rsid w:val="002A123E"/>
    <w:rsid w:val="002C29D3"/>
    <w:rsid w:val="002D3B6C"/>
    <w:rsid w:val="002D4226"/>
    <w:rsid w:val="002E523F"/>
    <w:rsid w:val="002E60CF"/>
    <w:rsid w:val="002F3033"/>
    <w:rsid w:val="002F4668"/>
    <w:rsid w:val="0030310F"/>
    <w:rsid w:val="00304D4A"/>
    <w:rsid w:val="00312016"/>
    <w:rsid w:val="00322F65"/>
    <w:rsid w:val="003231BC"/>
    <w:rsid w:val="00326DC1"/>
    <w:rsid w:val="003341A8"/>
    <w:rsid w:val="00334EE2"/>
    <w:rsid w:val="00340B42"/>
    <w:rsid w:val="00345DC4"/>
    <w:rsid w:val="00351435"/>
    <w:rsid w:val="003519A0"/>
    <w:rsid w:val="003538A0"/>
    <w:rsid w:val="00364CD4"/>
    <w:rsid w:val="00367281"/>
    <w:rsid w:val="00374AD8"/>
    <w:rsid w:val="00374C1F"/>
    <w:rsid w:val="00375641"/>
    <w:rsid w:val="00382F6B"/>
    <w:rsid w:val="003833AB"/>
    <w:rsid w:val="003908A5"/>
    <w:rsid w:val="00391F37"/>
    <w:rsid w:val="00392CF4"/>
    <w:rsid w:val="003A367A"/>
    <w:rsid w:val="003A7A11"/>
    <w:rsid w:val="003B4B6F"/>
    <w:rsid w:val="003C2FCE"/>
    <w:rsid w:val="003E64FB"/>
    <w:rsid w:val="003F12DB"/>
    <w:rsid w:val="003F25D3"/>
    <w:rsid w:val="003F2EFE"/>
    <w:rsid w:val="003F3541"/>
    <w:rsid w:val="003F38F7"/>
    <w:rsid w:val="0040050B"/>
    <w:rsid w:val="004005D4"/>
    <w:rsid w:val="00400824"/>
    <w:rsid w:val="00403143"/>
    <w:rsid w:val="00403183"/>
    <w:rsid w:val="0040750E"/>
    <w:rsid w:val="0041508E"/>
    <w:rsid w:val="00417950"/>
    <w:rsid w:val="00422C6A"/>
    <w:rsid w:val="0042503A"/>
    <w:rsid w:val="00433F21"/>
    <w:rsid w:val="00435FF3"/>
    <w:rsid w:val="00441F2A"/>
    <w:rsid w:val="00447770"/>
    <w:rsid w:val="00447E3B"/>
    <w:rsid w:val="00452878"/>
    <w:rsid w:val="0045504F"/>
    <w:rsid w:val="00463CC2"/>
    <w:rsid w:val="004659DD"/>
    <w:rsid w:val="00467ACD"/>
    <w:rsid w:val="004719FD"/>
    <w:rsid w:val="00480185"/>
    <w:rsid w:val="004819FA"/>
    <w:rsid w:val="004842B3"/>
    <w:rsid w:val="004842BA"/>
    <w:rsid w:val="004842BE"/>
    <w:rsid w:val="00490387"/>
    <w:rsid w:val="004921C3"/>
    <w:rsid w:val="00492A6A"/>
    <w:rsid w:val="00494985"/>
    <w:rsid w:val="004C7D8F"/>
    <w:rsid w:val="004D08E6"/>
    <w:rsid w:val="004E0674"/>
    <w:rsid w:val="004E1969"/>
    <w:rsid w:val="004E2262"/>
    <w:rsid w:val="004E475E"/>
    <w:rsid w:val="004E7588"/>
    <w:rsid w:val="004F150A"/>
    <w:rsid w:val="004F29CF"/>
    <w:rsid w:val="004F44FB"/>
    <w:rsid w:val="004F7242"/>
    <w:rsid w:val="005012BE"/>
    <w:rsid w:val="00506691"/>
    <w:rsid w:val="005100D6"/>
    <w:rsid w:val="0051422F"/>
    <w:rsid w:val="00515ACA"/>
    <w:rsid w:val="005164FC"/>
    <w:rsid w:val="005167B1"/>
    <w:rsid w:val="005179D9"/>
    <w:rsid w:val="00521BB8"/>
    <w:rsid w:val="005305AB"/>
    <w:rsid w:val="00532482"/>
    <w:rsid w:val="00537EB2"/>
    <w:rsid w:val="00542752"/>
    <w:rsid w:val="00546DA6"/>
    <w:rsid w:val="005573E1"/>
    <w:rsid w:val="00565A14"/>
    <w:rsid w:val="005670AD"/>
    <w:rsid w:val="00570432"/>
    <w:rsid w:val="0057048C"/>
    <w:rsid w:val="00571B31"/>
    <w:rsid w:val="00574D96"/>
    <w:rsid w:val="00577952"/>
    <w:rsid w:val="00583BA5"/>
    <w:rsid w:val="00594816"/>
    <w:rsid w:val="005A0BF5"/>
    <w:rsid w:val="005A1F22"/>
    <w:rsid w:val="005A51FC"/>
    <w:rsid w:val="005C16B3"/>
    <w:rsid w:val="005C37CA"/>
    <w:rsid w:val="005D601C"/>
    <w:rsid w:val="005D9C85"/>
    <w:rsid w:val="005E3F6F"/>
    <w:rsid w:val="005E4FFB"/>
    <w:rsid w:val="005E6B67"/>
    <w:rsid w:val="005E735B"/>
    <w:rsid w:val="005F0E58"/>
    <w:rsid w:val="005F66F0"/>
    <w:rsid w:val="005F7FA5"/>
    <w:rsid w:val="00601424"/>
    <w:rsid w:val="006063A4"/>
    <w:rsid w:val="006103E1"/>
    <w:rsid w:val="00613731"/>
    <w:rsid w:val="00614FE3"/>
    <w:rsid w:val="006227B8"/>
    <w:rsid w:val="0062334B"/>
    <w:rsid w:val="006256BB"/>
    <w:rsid w:val="00634B20"/>
    <w:rsid w:val="00637236"/>
    <w:rsid w:val="00641A44"/>
    <w:rsid w:val="00642348"/>
    <w:rsid w:val="0064237F"/>
    <w:rsid w:val="00650003"/>
    <w:rsid w:val="006503B8"/>
    <w:rsid w:val="0065423F"/>
    <w:rsid w:val="006579E0"/>
    <w:rsid w:val="006624FD"/>
    <w:rsid w:val="00663CC3"/>
    <w:rsid w:val="006646A2"/>
    <w:rsid w:val="00674327"/>
    <w:rsid w:val="0068116E"/>
    <w:rsid w:val="006813D5"/>
    <w:rsid w:val="006873EA"/>
    <w:rsid w:val="00692E08"/>
    <w:rsid w:val="006B0721"/>
    <w:rsid w:val="006C4DDA"/>
    <w:rsid w:val="006C6F9B"/>
    <w:rsid w:val="006D1845"/>
    <w:rsid w:val="006D1BFF"/>
    <w:rsid w:val="006D35FE"/>
    <w:rsid w:val="006D5020"/>
    <w:rsid w:val="006E12FE"/>
    <w:rsid w:val="006E323A"/>
    <w:rsid w:val="006E4088"/>
    <w:rsid w:val="006E466E"/>
    <w:rsid w:val="006F0439"/>
    <w:rsid w:val="006F0B6B"/>
    <w:rsid w:val="006F0F31"/>
    <w:rsid w:val="006F3B36"/>
    <w:rsid w:val="006F3D98"/>
    <w:rsid w:val="006F4BA7"/>
    <w:rsid w:val="006F6C1B"/>
    <w:rsid w:val="006F7D51"/>
    <w:rsid w:val="00700FC2"/>
    <w:rsid w:val="00711696"/>
    <w:rsid w:val="00713818"/>
    <w:rsid w:val="007222CE"/>
    <w:rsid w:val="00723138"/>
    <w:rsid w:val="00727F57"/>
    <w:rsid w:val="0073391E"/>
    <w:rsid w:val="00740971"/>
    <w:rsid w:val="007413B1"/>
    <w:rsid w:val="00744C25"/>
    <w:rsid w:val="0075024B"/>
    <w:rsid w:val="0076070A"/>
    <w:rsid w:val="00764D8B"/>
    <w:rsid w:val="0076512B"/>
    <w:rsid w:val="0077079C"/>
    <w:rsid w:val="00774BCA"/>
    <w:rsid w:val="00775838"/>
    <w:rsid w:val="0078349C"/>
    <w:rsid w:val="0078418E"/>
    <w:rsid w:val="00785396"/>
    <w:rsid w:val="00792A08"/>
    <w:rsid w:val="007A378C"/>
    <w:rsid w:val="007A3888"/>
    <w:rsid w:val="007A444C"/>
    <w:rsid w:val="007A5D64"/>
    <w:rsid w:val="007A67C5"/>
    <w:rsid w:val="007B00ED"/>
    <w:rsid w:val="007B7DFE"/>
    <w:rsid w:val="007C454A"/>
    <w:rsid w:val="007C7C81"/>
    <w:rsid w:val="007D0B7B"/>
    <w:rsid w:val="007D173A"/>
    <w:rsid w:val="007E161B"/>
    <w:rsid w:val="007E79DA"/>
    <w:rsid w:val="007F4697"/>
    <w:rsid w:val="007F6F60"/>
    <w:rsid w:val="007F7666"/>
    <w:rsid w:val="00801B67"/>
    <w:rsid w:val="00810129"/>
    <w:rsid w:val="008121C2"/>
    <w:rsid w:val="0081286E"/>
    <w:rsid w:val="00814A81"/>
    <w:rsid w:val="00817D61"/>
    <w:rsid w:val="00827926"/>
    <w:rsid w:val="00837B9B"/>
    <w:rsid w:val="00845F06"/>
    <w:rsid w:val="00847737"/>
    <w:rsid w:val="00852569"/>
    <w:rsid w:val="00854286"/>
    <w:rsid w:val="008557D6"/>
    <w:rsid w:val="00861BE4"/>
    <w:rsid w:val="0086695B"/>
    <w:rsid w:val="00866FA7"/>
    <w:rsid w:val="00871841"/>
    <w:rsid w:val="00876903"/>
    <w:rsid w:val="008961E6"/>
    <w:rsid w:val="008A3EC3"/>
    <w:rsid w:val="008B413D"/>
    <w:rsid w:val="008C4A88"/>
    <w:rsid w:val="008C5584"/>
    <w:rsid w:val="008F2CE7"/>
    <w:rsid w:val="0090022E"/>
    <w:rsid w:val="0090650C"/>
    <w:rsid w:val="00912B49"/>
    <w:rsid w:val="009209EE"/>
    <w:rsid w:val="00927E1E"/>
    <w:rsid w:val="00931054"/>
    <w:rsid w:val="00931072"/>
    <w:rsid w:val="00933781"/>
    <w:rsid w:val="009430FC"/>
    <w:rsid w:val="00943A42"/>
    <w:rsid w:val="009457CF"/>
    <w:rsid w:val="00953892"/>
    <w:rsid w:val="00955773"/>
    <w:rsid w:val="00961095"/>
    <w:rsid w:val="0096193D"/>
    <w:rsid w:val="009724F1"/>
    <w:rsid w:val="00977CEE"/>
    <w:rsid w:val="00986D9D"/>
    <w:rsid w:val="009932F0"/>
    <w:rsid w:val="009951AF"/>
    <w:rsid w:val="009A1FA9"/>
    <w:rsid w:val="009A24AE"/>
    <w:rsid w:val="009A5036"/>
    <w:rsid w:val="009A7ED2"/>
    <w:rsid w:val="009B7BF0"/>
    <w:rsid w:val="009C051E"/>
    <w:rsid w:val="009C5B36"/>
    <w:rsid w:val="009D2509"/>
    <w:rsid w:val="009D3625"/>
    <w:rsid w:val="009D4202"/>
    <w:rsid w:val="009E117A"/>
    <w:rsid w:val="009E2213"/>
    <w:rsid w:val="009E28F1"/>
    <w:rsid w:val="009E4731"/>
    <w:rsid w:val="009E53F0"/>
    <w:rsid w:val="009E59CD"/>
    <w:rsid w:val="009E7870"/>
    <w:rsid w:val="00A03B3D"/>
    <w:rsid w:val="00A04DB0"/>
    <w:rsid w:val="00A0753E"/>
    <w:rsid w:val="00A2398E"/>
    <w:rsid w:val="00A25800"/>
    <w:rsid w:val="00A36977"/>
    <w:rsid w:val="00A42DA6"/>
    <w:rsid w:val="00A46322"/>
    <w:rsid w:val="00A53415"/>
    <w:rsid w:val="00A54219"/>
    <w:rsid w:val="00A57201"/>
    <w:rsid w:val="00A62C19"/>
    <w:rsid w:val="00A734C1"/>
    <w:rsid w:val="00A81FB4"/>
    <w:rsid w:val="00A85414"/>
    <w:rsid w:val="00A936FB"/>
    <w:rsid w:val="00A9388A"/>
    <w:rsid w:val="00AA0333"/>
    <w:rsid w:val="00AA1D1E"/>
    <w:rsid w:val="00AA6F90"/>
    <w:rsid w:val="00AB0A37"/>
    <w:rsid w:val="00AB21ED"/>
    <w:rsid w:val="00AB48D9"/>
    <w:rsid w:val="00AD7F8D"/>
    <w:rsid w:val="00AE3352"/>
    <w:rsid w:val="00AE4C1E"/>
    <w:rsid w:val="00AE6672"/>
    <w:rsid w:val="00B065DC"/>
    <w:rsid w:val="00B10A9F"/>
    <w:rsid w:val="00B12D60"/>
    <w:rsid w:val="00B14789"/>
    <w:rsid w:val="00B160E2"/>
    <w:rsid w:val="00B16D8B"/>
    <w:rsid w:val="00B26743"/>
    <w:rsid w:val="00B31D3A"/>
    <w:rsid w:val="00B33DFB"/>
    <w:rsid w:val="00B4048B"/>
    <w:rsid w:val="00B41EB1"/>
    <w:rsid w:val="00B4320B"/>
    <w:rsid w:val="00B433F1"/>
    <w:rsid w:val="00B442B2"/>
    <w:rsid w:val="00B450F5"/>
    <w:rsid w:val="00B4671D"/>
    <w:rsid w:val="00B47E95"/>
    <w:rsid w:val="00B532E5"/>
    <w:rsid w:val="00B625C3"/>
    <w:rsid w:val="00B72D80"/>
    <w:rsid w:val="00B7517B"/>
    <w:rsid w:val="00B805EA"/>
    <w:rsid w:val="00B80D3C"/>
    <w:rsid w:val="00B81318"/>
    <w:rsid w:val="00B82694"/>
    <w:rsid w:val="00B91F10"/>
    <w:rsid w:val="00B9580F"/>
    <w:rsid w:val="00BA08A2"/>
    <w:rsid w:val="00BC4C83"/>
    <w:rsid w:val="00BC6230"/>
    <w:rsid w:val="00BD3F99"/>
    <w:rsid w:val="00BF1CEB"/>
    <w:rsid w:val="00BF498C"/>
    <w:rsid w:val="00C1059A"/>
    <w:rsid w:val="00C12D18"/>
    <w:rsid w:val="00C1696B"/>
    <w:rsid w:val="00C210B4"/>
    <w:rsid w:val="00C23F44"/>
    <w:rsid w:val="00C26AF6"/>
    <w:rsid w:val="00C30FF1"/>
    <w:rsid w:val="00C458BF"/>
    <w:rsid w:val="00C46BB1"/>
    <w:rsid w:val="00C47078"/>
    <w:rsid w:val="00C54195"/>
    <w:rsid w:val="00C55A19"/>
    <w:rsid w:val="00C62E8E"/>
    <w:rsid w:val="00C63DAE"/>
    <w:rsid w:val="00C64C1B"/>
    <w:rsid w:val="00C6723F"/>
    <w:rsid w:val="00C712AA"/>
    <w:rsid w:val="00C71713"/>
    <w:rsid w:val="00C748F1"/>
    <w:rsid w:val="00C75A43"/>
    <w:rsid w:val="00C76192"/>
    <w:rsid w:val="00C843AD"/>
    <w:rsid w:val="00C8576F"/>
    <w:rsid w:val="00C914E5"/>
    <w:rsid w:val="00C92D24"/>
    <w:rsid w:val="00C95797"/>
    <w:rsid w:val="00CA19B0"/>
    <w:rsid w:val="00CA1BA3"/>
    <w:rsid w:val="00CA719F"/>
    <w:rsid w:val="00CA7D32"/>
    <w:rsid w:val="00CB49BB"/>
    <w:rsid w:val="00CB65BC"/>
    <w:rsid w:val="00CC3443"/>
    <w:rsid w:val="00CD10E5"/>
    <w:rsid w:val="00CD1616"/>
    <w:rsid w:val="00CD5B1F"/>
    <w:rsid w:val="00CE3100"/>
    <w:rsid w:val="00CE596D"/>
    <w:rsid w:val="00CF25F0"/>
    <w:rsid w:val="00CF3A39"/>
    <w:rsid w:val="00D0481F"/>
    <w:rsid w:val="00D049E8"/>
    <w:rsid w:val="00D053EF"/>
    <w:rsid w:val="00D219DE"/>
    <w:rsid w:val="00D2320F"/>
    <w:rsid w:val="00D2627A"/>
    <w:rsid w:val="00D279E5"/>
    <w:rsid w:val="00D55201"/>
    <w:rsid w:val="00D61B6E"/>
    <w:rsid w:val="00D656F1"/>
    <w:rsid w:val="00D65C16"/>
    <w:rsid w:val="00D71CE7"/>
    <w:rsid w:val="00D73DE6"/>
    <w:rsid w:val="00D749A7"/>
    <w:rsid w:val="00D75CCC"/>
    <w:rsid w:val="00D80388"/>
    <w:rsid w:val="00D83275"/>
    <w:rsid w:val="00D87C06"/>
    <w:rsid w:val="00D90A86"/>
    <w:rsid w:val="00D92FBA"/>
    <w:rsid w:val="00D9591C"/>
    <w:rsid w:val="00D96C68"/>
    <w:rsid w:val="00DA0FD4"/>
    <w:rsid w:val="00DA5293"/>
    <w:rsid w:val="00DB02EF"/>
    <w:rsid w:val="00DB3BB2"/>
    <w:rsid w:val="00DB5A89"/>
    <w:rsid w:val="00DC058B"/>
    <w:rsid w:val="00DC2C4D"/>
    <w:rsid w:val="00DC54C7"/>
    <w:rsid w:val="00DD5F81"/>
    <w:rsid w:val="00DE1D08"/>
    <w:rsid w:val="00DE3FA4"/>
    <w:rsid w:val="00DE4CC7"/>
    <w:rsid w:val="00DF3F56"/>
    <w:rsid w:val="00DF76A3"/>
    <w:rsid w:val="00DF7B6E"/>
    <w:rsid w:val="00E03879"/>
    <w:rsid w:val="00E07A15"/>
    <w:rsid w:val="00E1417A"/>
    <w:rsid w:val="00E172AE"/>
    <w:rsid w:val="00E17432"/>
    <w:rsid w:val="00E2186B"/>
    <w:rsid w:val="00E232CF"/>
    <w:rsid w:val="00E3388C"/>
    <w:rsid w:val="00E347E6"/>
    <w:rsid w:val="00E349B3"/>
    <w:rsid w:val="00E369B1"/>
    <w:rsid w:val="00E458B8"/>
    <w:rsid w:val="00E46B90"/>
    <w:rsid w:val="00E47AEF"/>
    <w:rsid w:val="00E54A25"/>
    <w:rsid w:val="00E56A5F"/>
    <w:rsid w:val="00E61639"/>
    <w:rsid w:val="00E61D23"/>
    <w:rsid w:val="00E66D1B"/>
    <w:rsid w:val="00E72769"/>
    <w:rsid w:val="00E77B2C"/>
    <w:rsid w:val="00E80157"/>
    <w:rsid w:val="00E9447A"/>
    <w:rsid w:val="00EA23F8"/>
    <w:rsid w:val="00EA4F83"/>
    <w:rsid w:val="00EA5727"/>
    <w:rsid w:val="00EA67B5"/>
    <w:rsid w:val="00EA7B4D"/>
    <w:rsid w:val="00EB2071"/>
    <w:rsid w:val="00EB5FEE"/>
    <w:rsid w:val="00EB6E31"/>
    <w:rsid w:val="00ED3C0A"/>
    <w:rsid w:val="00EE1147"/>
    <w:rsid w:val="00EE185D"/>
    <w:rsid w:val="00EE30FD"/>
    <w:rsid w:val="00EE38DD"/>
    <w:rsid w:val="00EE4CBC"/>
    <w:rsid w:val="00EE53B7"/>
    <w:rsid w:val="00EE7B77"/>
    <w:rsid w:val="00EF10D3"/>
    <w:rsid w:val="00EF1998"/>
    <w:rsid w:val="00EF19B3"/>
    <w:rsid w:val="00EF498B"/>
    <w:rsid w:val="00EF5DBE"/>
    <w:rsid w:val="00EF7F27"/>
    <w:rsid w:val="00F006CE"/>
    <w:rsid w:val="00F008E8"/>
    <w:rsid w:val="00F03725"/>
    <w:rsid w:val="00F05634"/>
    <w:rsid w:val="00F06414"/>
    <w:rsid w:val="00F109D4"/>
    <w:rsid w:val="00F1159C"/>
    <w:rsid w:val="00F14AF7"/>
    <w:rsid w:val="00F21605"/>
    <w:rsid w:val="00F23A82"/>
    <w:rsid w:val="00F248CC"/>
    <w:rsid w:val="00F262BE"/>
    <w:rsid w:val="00F326A2"/>
    <w:rsid w:val="00F3635D"/>
    <w:rsid w:val="00F37B39"/>
    <w:rsid w:val="00F43D14"/>
    <w:rsid w:val="00F46F77"/>
    <w:rsid w:val="00F47B1D"/>
    <w:rsid w:val="00F50C1D"/>
    <w:rsid w:val="00F54D71"/>
    <w:rsid w:val="00F57C6D"/>
    <w:rsid w:val="00F57EBC"/>
    <w:rsid w:val="00F60356"/>
    <w:rsid w:val="00F70D9F"/>
    <w:rsid w:val="00F820D5"/>
    <w:rsid w:val="00F82CEB"/>
    <w:rsid w:val="00F832E7"/>
    <w:rsid w:val="00F84D15"/>
    <w:rsid w:val="00F8535A"/>
    <w:rsid w:val="00F863E5"/>
    <w:rsid w:val="00F94CA5"/>
    <w:rsid w:val="00F951B1"/>
    <w:rsid w:val="00FB776C"/>
    <w:rsid w:val="00FC19B9"/>
    <w:rsid w:val="00FC4253"/>
    <w:rsid w:val="00FC5269"/>
    <w:rsid w:val="00FC79FA"/>
    <w:rsid w:val="00FD65C5"/>
    <w:rsid w:val="00FE0CB8"/>
    <w:rsid w:val="00FF6F0C"/>
    <w:rsid w:val="0140882B"/>
    <w:rsid w:val="01FCE825"/>
    <w:rsid w:val="037F9029"/>
    <w:rsid w:val="049DE7CD"/>
    <w:rsid w:val="051B608A"/>
    <w:rsid w:val="059C3183"/>
    <w:rsid w:val="07F410E4"/>
    <w:rsid w:val="08CF9086"/>
    <w:rsid w:val="10EB28A1"/>
    <w:rsid w:val="123DAB91"/>
    <w:rsid w:val="1859FED6"/>
    <w:rsid w:val="22DDAFA4"/>
    <w:rsid w:val="26BFB7F2"/>
    <w:rsid w:val="2959E376"/>
    <w:rsid w:val="299DAB75"/>
    <w:rsid w:val="2BCB573A"/>
    <w:rsid w:val="2D1B47D2"/>
    <w:rsid w:val="34953BD6"/>
    <w:rsid w:val="34CACD69"/>
    <w:rsid w:val="37052142"/>
    <w:rsid w:val="3B1B777E"/>
    <w:rsid w:val="41ADA64D"/>
    <w:rsid w:val="41CC2ED4"/>
    <w:rsid w:val="4202D504"/>
    <w:rsid w:val="48237EF6"/>
    <w:rsid w:val="4A7EDAEB"/>
    <w:rsid w:val="4C211212"/>
    <w:rsid w:val="4CE69472"/>
    <w:rsid w:val="4D0491E1"/>
    <w:rsid w:val="4F61CCB8"/>
    <w:rsid w:val="52B19070"/>
    <w:rsid w:val="53B63FFF"/>
    <w:rsid w:val="60F62A3B"/>
    <w:rsid w:val="614573B2"/>
    <w:rsid w:val="634663DB"/>
    <w:rsid w:val="66D72B1A"/>
    <w:rsid w:val="674C1F21"/>
    <w:rsid w:val="67DE855E"/>
    <w:rsid w:val="6C02819D"/>
    <w:rsid w:val="6DBB60A5"/>
    <w:rsid w:val="6FE64DB9"/>
    <w:rsid w:val="7092FD21"/>
    <w:rsid w:val="71632F70"/>
    <w:rsid w:val="73282680"/>
    <w:rsid w:val="75C6728A"/>
    <w:rsid w:val="76B5F2C2"/>
    <w:rsid w:val="78FE134C"/>
    <w:rsid w:val="7C0263BD"/>
    <w:rsid w:val="7D297701"/>
    <w:rsid w:val="7EA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3299"/>
  <w15:docId w15:val="{F469E8A4-9D77-4055-92C1-0DF466B6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8F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8F1"/>
    <w:pPr>
      <w:ind w:left="720"/>
    </w:pPr>
    <w:rPr>
      <w:lang w:eastAsia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44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44FB"/>
    <w:rPr>
      <w:rFonts w:ascii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44F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F44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4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4F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3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Domylnaczcionkaakapitu"/>
    <w:uiPriority w:val="99"/>
    <w:semiHidden/>
    <w:unhideWhenUsed/>
    <w:rsid w:val="006227B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0CA"/>
    <w:rPr>
      <w:rFonts w:ascii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E75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D65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6F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5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6F1"/>
    <w:rPr>
      <w:rFonts w:ascii="Calibri" w:hAnsi="Calibri" w:cs="Times New Roman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B10A9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87C06"/>
    <w:pPr>
      <w:spacing w:after="0" w:line="240" w:lineRule="auto"/>
    </w:pPr>
    <w:rPr>
      <w:rFonts w:ascii="Calibri" w:hAnsi="Calibri" w:cs="Times New Roman"/>
    </w:rPr>
  </w:style>
  <w:style w:type="paragraph" w:customStyle="1" w:styleId="Accormercureinfopras">
    <w:name w:val="Accor_mercure_info_pras"/>
    <w:basedOn w:val="Normalny"/>
    <w:qFormat/>
    <w:rsid w:val="007D0B7B"/>
    <w:pPr>
      <w:spacing w:before="240" w:after="240"/>
    </w:pPr>
    <w:rPr>
      <w:rFonts w:ascii="Montserrat" w:eastAsia="MS Gothic" w:hAnsi="Montserrat" w:cs="Arial"/>
      <w:i/>
      <w:sz w:val="20"/>
      <w:szCs w:val="20"/>
      <w:lang w:val="pl-PL" w:eastAsia="fr-FR"/>
    </w:rPr>
  </w:style>
  <w:style w:type="paragraph" w:customStyle="1" w:styleId="Accormercuredata">
    <w:name w:val="Accor_mercure_data"/>
    <w:basedOn w:val="Normalny"/>
    <w:qFormat/>
    <w:rsid w:val="007D0B7B"/>
    <w:pPr>
      <w:spacing w:after="240"/>
      <w:jc w:val="right"/>
    </w:pPr>
    <w:rPr>
      <w:rFonts w:ascii="Montserrat" w:eastAsia="MS Gothic" w:hAnsi="Montserrat" w:cs="Arial"/>
      <w:i/>
      <w:sz w:val="20"/>
      <w:szCs w:val="20"/>
      <w:lang w:val="pl-PL" w:eastAsia="fr-FR"/>
    </w:rPr>
  </w:style>
  <w:style w:type="paragraph" w:customStyle="1" w:styleId="Accortytul">
    <w:name w:val="Accor_tytul"/>
    <w:basedOn w:val="Normalny"/>
    <w:qFormat/>
    <w:rsid w:val="007D0B7B"/>
    <w:pPr>
      <w:spacing w:after="480"/>
      <w:jc w:val="center"/>
    </w:pPr>
    <w:rPr>
      <w:rFonts w:ascii="Montserrat" w:hAnsi="Montserrat"/>
      <w:b/>
      <w:bCs/>
      <w:sz w:val="32"/>
      <w:szCs w:val="32"/>
      <w:lang w:val="pl-PL"/>
    </w:rPr>
  </w:style>
  <w:style w:type="paragraph" w:customStyle="1" w:styleId="Accormercurelead">
    <w:name w:val="Accor_mercure_lead"/>
    <w:basedOn w:val="Normalny"/>
    <w:qFormat/>
    <w:rsid w:val="007D0B7B"/>
    <w:pPr>
      <w:spacing w:after="240"/>
      <w:jc w:val="both"/>
    </w:pPr>
    <w:rPr>
      <w:rFonts w:ascii="Montserrat" w:hAnsi="Montserrat" w:cs="Arial"/>
      <w:b/>
      <w:bCs/>
      <w:sz w:val="24"/>
      <w:szCs w:val="24"/>
      <w:shd w:val="clear" w:color="auto" w:fill="FFFFFF"/>
      <w:lang w:val="pl-PL"/>
    </w:rPr>
  </w:style>
  <w:style w:type="paragraph" w:customStyle="1" w:styleId="Accorsrodtytul">
    <w:name w:val="Accor_srodtytul"/>
    <w:basedOn w:val="Normalny"/>
    <w:qFormat/>
    <w:rsid w:val="00F54D71"/>
    <w:pPr>
      <w:spacing w:before="240"/>
      <w:jc w:val="both"/>
    </w:pPr>
    <w:rPr>
      <w:rFonts w:ascii="Montserrat" w:hAnsi="Montserrat" w:cs="Arial"/>
      <w:b/>
      <w:iCs/>
      <w:sz w:val="20"/>
      <w:szCs w:val="20"/>
      <w:lang w:val="pl-PL"/>
    </w:rPr>
  </w:style>
  <w:style w:type="paragraph" w:customStyle="1" w:styleId="Accormercureakapit">
    <w:name w:val="Accor_mercure_akapit"/>
    <w:basedOn w:val="Normalny"/>
    <w:qFormat/>
    <w:rsid w:val="0073391E"/>
    <w:pPr>
      <w:spacing w:after="120"/>
      <w:jc w:val="both"/>
    </w:pPr>
    <w:rPr>
      <w:rFonts w:ascii="Montserrat" w:hAnsi="Montserrat" w:cs="Arial"/>
      <w:sz w:val="20"/>
      <w:szCs w:val="20"/>
      <w:lang w:val="pl-PL"/>
    </w:rPr>
  </w:style>
  <w:style w:type="paragraph" w:customStyle="1" w:styleId="Accormercurecytat">
    <w:name w:val="Accor_mercure_cytat"/>
    <w:basedOn w:val="Normalny"/>
    <w:qFormat/>
    <w:rsid w:val="0073391E"/>
    <w:pPr>
      <w:spacing w:after="120"/>
      <w:jc w:val="both"/>
    </w:pPr>
    <w:rPr>
      <w:rFonts w:ascii="Montserrat" w:hAnsi="Montserrat" w:cs="Arial"/>
      <w:bCs/>
      <w:i/>
      <w:sz w:val="20"/>
      <w:szCs w:val="20"/>
      <w:lang w:val="pl-PL"/>
    </w:rPr>
  </w:style>
  <w:style w:type="paragraph" w:customStyle="1" w:styleId="Accormercureseparator">
    <w:name w:val="Accor_mercure_separator"/>
    <w:basedOn w:val="Normalny"/>
    <w:qFormat/>
    <w:rsid w:val="00F84D15"/>
    <w:pPr>
      <w:spacing w:before="240" w:after="240"/>
      <w:jc w:val="center"/>
    </w:pPr>
    <w:rPr>
      <w:rFonts w:ascii="Montserrat" w:hAnsi="Montserrat" w:cs="Arial"/>
      <w:bCs/>
      <w:i/>
      <w:sz w:val="20"/>
      <w:szCs w:val="20"/>
      <w:lang w:val="pl-PL"/>
    </w:rPr>
  </w:style>
  <w:style w:type="paragraph" w:customStyle="1" w:styleId="Acormercurenaglowekstopki">
    <w:name w:val="Acor_mercure_naglowek_stopki"/>
    <w:basedOn w:val="Normalny"/>
    <w:qFormat/>
    <w:rsid w:val="00F84D15"/>
    <w:pPr>
      <w:jc w:val="both"/>
    </w:pPr>
    <w:rPr>
      <w:rFonts w:ascii="Montserrat" w:hAnsi="Montserrat" w:cs="Arial"/>
      <w:b/>
      <w:bCs/>
      <w:i/>
      <w:sz w:val="18"/>
      <w:szCs w:val="18"/>
      <w:lang w:val="pl-PL"/>
    </w:rPr>
  </w:style>
  <w:style w:type="paragraph" w:customStyle="1" w:styleId="Accoremercurestopka">
    <w:name w:val="Accore_mercure_stopka"/>
    <w:basedOn w:val="Normalny"/>
    <w:qFormat/>
    <w:rsid w:val="00F84D15"/>
    <w:pPr>
      <w:spacing w:after="480"/>
      <w:jc w:val="both"/>
    </w:pPr>
    <w:rPr>
      <w:rFonts w:ascii="Montserrat" w:hAnsi="Montserrat" w:cs="Arial"/>
      <w:iCs/>
      <w:sz w:val="18"/>
      <w:szCs w:val="18"/>
      <w:lang w:val="pl-PL"/>
    </w:rPr>
  </w:style>
  <w:style w:type="paragraph" w:customStyle="1" w:styleId="Accormercurecontact1">
    <w:name w:val="Accor_mercure_contact1"/>
    <w:basedOn w:val="Normalny"/>
    <w:qFormat/>
    <w:rsid w:val="00F84D15"/>
    <w:pPr>
      <w:jc w:val="both"/>
    </w:pPr>
    <w:rPr>
      <w:rFonts w:ascii="Montserrat" w:hAnsi="Montserrat" w:cs="Arial"/>
      <w:b/>
      <w:bCs/>
      <w:iCs/>
      <w:sz w:val="20"/>
      <w:szCs w:val="20"/>
      <w:u w:val="single"/>
      <w:lang w:val="pl-PL"/>
    </w:rPr>
  </w:style>
  <w:style w:type="paragraph" w:customStyle="1" w:styleId="Accormercurecontact2">
    <w:name w:val="Accor_mercure_contact2"/>
    <w:basedOn w:val="Normalny"/>
    <w:qFormat/>
    <w:rsid w:val="00F84D15"/>
    <w:pPr>
      <w:jc w:val="both"/>
    </w:pPr>
    <w:rPr>
      <w:rFonts w:ascii="Montserrat" w:hAnsi="Montserrat" w:cs="Arial"/>
      <w:b/>
      <w:bCs/>
      <w:iCs/>
      <w:sz w:val="20"/>
      <w:szCs w:val="20"/>
      <w:lang w:val="pl-PL"/>
    </w:rPr>
  </w:style>
  <w:style w:type="paragraph" w:customStyle="1" w:styleId="Accormercurecontact3">
    <w:name w:val="Accor_mercure_contact3"/>
    <w:basedOn w:val="Normalny"/>
    <w:qFormat/>
    <w:rsid w:val="00F84D15"/>
    <w:pPr>
      <w:jc w:val="both"/>
    </w:pPr>
    <w:rPr>
      <w:rFonts w:ascii="Montserrat" w:hAnsi="Montserrat" w:cs="Arial"/>
      <w:iCs/>
      <w:sz w:val="20"/>
      <w:szCs w:val="20"/>
      <w:lang w:val="pl-PL"/>
    </w:rPr>
  </w:style>
  <w:style w:type="paragraph" w:customStyle="1" w:styleId="Accormercurecontact4">
    <w:name w:val="Accor_mercure_contact4"/>
    <w:basedOn w:val="Normalny"/>
    <w:qFormat/>
    <w:rsid w:val="00F84D15"/>
    <w:pPr>
      <w:jc w:val="both"/>
    </w:pPr>
    <w:rPr>
      <w:rFonts w:ascii="Montserrat" w:hAnsi="Montserrat" w:cs="Arial"/>
      <w:i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D3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40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4088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1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6192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619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74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138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746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l.accor.com/hotel/B6A5/index.pl.shtml.go?merchantid=seo-pl-mer-discoverlocal&amp;sourceid=PRl&amp;utm_source=PR&amp;utm_medium=article&amp;utm_campaign=discoverlocal&amp;utm_content=PL-PL-PL-AL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l.accor.com/hotel/3384/index.pl.shtml.go?merchantid=seo-pl-mer-discoverlocal&amp;sourceid=PR&amp;utm_source=PR&amp;utm_medium=article&amp;utm_campaign=discoverlocal&amp;utm_content=PL-PL-PL-AL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roup.accor.com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rcure.accor.com/promotions-offers/week-end-holidays-offers/owm014731-001-odkryj-lokalne-z-mercure.pl.shtml.go?merchantid=seo-pl-mer-discoverlocal&amp;sourceid=PR&amp;utm_source=PR&amp;utm_medium=article&amp;utm_campaign=discoverlocal&amp;utm_content=PL-PL-PL-AL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ll.accor.co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l.accor.com/en/brands/hotels-mercure.s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deloitte.com/pl/pl/pages/press-releases/articles/co-piaty-polak-nie-wyjedzie-w-te-wakacje-na-urlop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73CCC6CA1942A6337EA127538973" ma:contentTypeVersion="12" ma:contentTypeDescription="Create a new document." ma:contentTypeScope="" ma:versionID="aac13386c8137d6c115928472787675a">
  <xsd:schema xmlns:xsd="http://www.w3.org/2001/XMLSchema" xmlns:xs="http://www.w3.org/2001/XMLSchema" xmlns:p="http://schemas.microsoft.com/office/2006/metadata/properties" xmlns:ns3="e0a15b97-ab1a-4b1c-9a15-f11b18d73dd3" xmlns:ns4="91a22229-4cf1-4ebe-9054-ff9f5065d5bf" targetNamespace="http://schemas.microsoft.com/office/2006/metadata/properties" ma:root="true" ma:fieldsID="c3d919308ca6825bf04fa2852a059319" ns3:_="" ns4:_="">
    <xsd:import namespace="e0a15b97-ab1a-4b1c-9a15-f11b18d73dd3"/>
    <xsd:import namespace="91a22229-4cf1-4ebe-9054-ff9f5065d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15b97-ab1a-4b1c-9a15-f11b18d73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2229-4cf1-4ebe-9054-ff9f5065d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5785-1647-4C58-941B-016861274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DBABE-FAAF-436D-8DA3-FB831529D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91710-2263-40FF-B14B-EFAF02725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15b97-ab1a-4b1c-9a15-f11b18d73dd3"/>
    <ds:schemaRef ds:uri="91a22229-4cf1-4ebe-9054-ff9f5065d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47C2E-EA53-496F-BF4A-BFFB65D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935</Words>
  <Characters>6154</Characters>
  <Application>Microsoft Office Word</Application>
  <DocSecurity>0</DocSecurity>
  <Lines>170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Célina DASILVA</dc:creator>
  <cp:lastModifiedBy>Florek, Wojciech</cp:lastModifiedBy>
  <cp:revision>2</cp:revision>
  <cp:lastPrinted>2019-05-13T07:10:00Z</cp:lastPrinted>
  <dcterms:created xsi:type="dcterms:W3CDTF">2023-09-11T09:58:00Z</dcterms:created>
  <dcterms:modified xsi:type="dcterms:W3CDTF">2023-09-11T09:58:00Z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0x01010044D573CCC6CA1942A6337EA127538973</vt:lpwstr>
  </property>
  <property fmtid="{D5CDD505-2E9C-101B-9397-08002B2CF9AE}" pid="3" name="GrammarlyDocumentId">
    <vt:lpwstr>b0399475853d553e4b8743156c6ce3e7b15a630fbb81de38df257409b2f3385b</vt:lpwstr>
  </property>
</Properties>
</file>